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B" w:rsidRPr="00EC43AB" w:rsidRDefault="00EC43AB" w:rsidP="00EC43AB">
      <w:pPr>
        <w:pStyle w:val="2"/>
      </w:pPr>
      <w:r>
        <w:t>Инструкция подключения</w:t>
      </w:r>
    </w:p>
    <w:p w:rsidR="00EC43AB" w:rsidRDefault="00EC43AB" w:rsidP="00EC43AB">
      <w:pPr>
        <w:pStyle w:val="3"/>
      </w:pPr>
      <w:r>
        <w:t>Быстрый старт</w:t>
      </w:r>
    </w:p>
    <w:p w:rsidR="00EC43AB" w:rsidRPr="006467F7" w:rsidRDefault="00EC43AB" w:rsidP="00EC43AB">
      <w:pPr>
        <w:pStyle w:val="4"/>
      </w:pPr>
      <w:r>
        <w:t>Схема подключения</w:t>
      </w:r>
    </w:p>
    <w:p w:rsidR="00EC43AB" w:rsidRDefault="00EC43AB" w:rsidP="00EC43AB">
      <w:pPr>
        <w:pStyle w:val="a3"/>
        <w:spacing w:after="0" w:line="240" w:lineRule="auto"/>
      </w:pPr>
      <w:r>
        <w:t>К плате "</w:t>
      </w:r>
      <w:proofErr w:type="spellStart"/>
      <w:r w:rsidRPr="00B4063D">
        <w:t>Crestwave</w:t>
      </w:r>
      <w:proofErr w:type="spellEnd"/>
      <w:r>
        <w:t xml:space="preserve"> </w:t>
      </w:r>
      <w:r w:rsidRPr="00880CF2">
        <w:t xml:space="preserve">MDB </w:t>
      </w:r>
      <w:proofErr w:type="spellStart"/>
      <w:r w:rsidRPr="00880CF2">
        <w:t>convertor</w:t>
      </w:r>
      <w:proofErr w:type="spellEnd"/>
      <w:r>
        <w:t>"</w:t>
      </w:r>
      <w:r w:rsidRPr="00880CF2">
        <w:t xml:space="preserve"> </w:t>
      </w:r>
      <w:r>
        <w:t>подключаются 3 кабеля:</w:t>
      </w:r>
    </w:p>
    <w:p w:rsidR="00EC43AB" w:rsidRDefault="00EC43AB" w:rsidP="00EC43AB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MDB </w:t>
      </w:r>
      <w:r>
        <w:t xml:space="preserve">от </w:t>
      </w:r>
      <w:proofErr w:type="spellStart"/>
      <w:r>
        <w:t>вендинг</w:t>
      </w:r>
      <w:proofErr w:type="spellEnd"/>
      <w:r>
        <w:t xml:space="preserve"> устройства</w:t>
      </w:r>
    </w:p>
    <w:p w:rsidR="00EC43AB" w:rsidRDefault="00EC43AB" w:rsidP="00EC43AB">
      <w:pPr>
        <w:pStyle w:val="a3"/>
        <w:numPr>
          <w:ilvl w:val="0"/>
          <w:numId w:val="2"/>
        </w:numPr>
        <w:spacing w:after="0" w:line="240" w:lineRule="auto"/>
      </w:pPr>
      <w:r>
        <w:t>Кабель питания микрокомпьютера</w:t>
      </w:r>
    </w:p>
    <w:p w:rsidR="00EC43AB" w:rsidRPr="00D225C7" w:rsidRDefault="00EC43AB" w:rsidP="00EC43AB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COM </w:t>
      </w:r>
      <w:r>
        <w:t>(</w:t>
      </w:r>
      <w:r>
        <w:rPr>
          <w:lang w:val="en-US"/>
        </w:rPr>
        <w:t>UART)</w:t>
      </w:r>
    </w:p>
    <w:p w:rsidR="00EC43AB" w:rsidRDefault="00EC43AB" w:rsidP="00EC43AB">
      <w:pPr>
        <w:pStyle w:val="4"/>
      </w:pPr>
      <w:r>
        <w:rPr>
          <w:lang w:val="en-US"/>
        </w:rPr>
        <w:t>Web</w:t>
      </w:r>
      <w:r w:rsidRPr="00597D62">
        <w:t xml:space="preserve"> </w:t>
      </w:r>
      <w:r>
        <w:t>панель</w:t>
      </w:r>
    </w:p>
    <w:p w:rsidR="00EC43AB" w:rsidRPr="00597D62" w:rsidRDefault="00EC43AB" w:rsidP="00EC43AB">
      <w:pPr>
        <w:pStyle w:val="a3"/>
        <w:spacing w:after="0" w:line="240" w:lineRule="auto"/>
      </w:pPr>
      <w:r>
        <w:rPr>
          <w:lang w:val="en-US"/>
        </w:rPr>
        <w:t>Web</w:t>
      </w:r>
      <w:r w:rsidRPr="00597D62">
        <w:t xml:space="preserve"> </w:t>
      </w:r>
      <w:r>
        <w:t xml:space="preserve">панель управления - </w:t>
      </w:r>
      <w:hyperlink r:id="rId6" w:history="1">
        <w:r>
          <w:rPr>
            <w:rStyle w:val="a4"/>
            <w:rFonts w:eastAsiaTheme="majorEastAsia"/>
            <w:lang w:val="en-US"/>
          </w:rPr>
          <w:t>http</w:t>
        </w:r>
        <w:r w:rsidRPr="00597D62">
          <w:rPr>
            <w:rStyle w:val="a4"/>
            <w:rFonts w:eastAsiaTheme="majorEastAsia"/>
          </w:rPr>
          <w:t>://192.168.1.1:9091/</w:t>
        </w:r>
      </w:hyperlink>
    </w:p>
    <w:p w:rsidR="00EC43AB" w:rsidRDefault="00EC43AB" w:rsidP="00EC43AB">
      <w:pPr>
        <w:pStyle w:val="a3"/>
        <w:spacing w:after="0" w:line="240" w:lineRule="auto"/>
      </w:pPr>
      <w:r>
        <w:t xml:space="preserve">Лог - </w:t>
      </w:r>
      <w:hyperlink r:id="rId7" w:history="1">
        <w:r>
          <w:rPr>
            <w:rStyle w:val="a4"/>
            <w:rFonts w:eastAsiaTheme="majorEastAsia"/>
            <w:lang w:val="en-US"/>
          </w:rPr>
          <w:t>http</w:t>
        </w:r>
        <w:r w:rsidRPr="00597D62">
          <w:rPr>
            <w:rStyle w:val="a4"/>
            <w:rFonts w:eastAsiaTheme="majorEastAsia"/>
          </w:rPr>
          <w:t>://192.168.1.1:9091/</w:t>
        </w:r>
        <w:proofErr w:type="spellStart"/>
        <w:r>
          <w:rPr>
            <w:rStyle w:val="a4"/>
            <w:rFonts w:eastAsiaTheme="majorEastAsia"/>
            <w:lang w:val="en-US"/>
          </w:rPr>
          <w:t>stdout</w:t>
        </w:r>
        <w:proofErr w:type="spellEnd"/>
      </w:hyperlink>
    </w:p>
    <w:p w:rsidR="00EC43AB" w:rsidRDefault="00EC43AB" w:rsidP="00EC43AB">
      <w:pPr>
        <w:pStyle w:val="a3"/>
        <w:spacing w:after="0" w:line="240" w:lineRule="auto"/>
      </w:pPr>
      <w:r>
        <w:t xml:space="preserve">Для доступа на </w:t>
      </w:r>
      <w:r>
        <w:rPr>
          <w:lang w:val="en-US"/>
        </w:rPr>
        <w:t>Web</w:t>
      </w:r>
      <w:r w:rsidRPr="00597D62">
        <w:t xml:space="preserve"> </w:t>
      </w:r>
      <w:r>
        <w:t>панель микрокомпьютера нужно выполните следующие действия:</w:t>
      </w:r>
    </w:p>
    <w:p w:rsidR="00EC43AB" w:rsidRDefault="00EC43AB" w:rsidP="00EC43AB">
      <w:pPr>
        <w:pStyle w:val="a3"/>
        <w:numPr>
          <w:ilvl w:val="0"/>
          <w:numId w:val="1"/>
        </w:numPr>
        <w:spacing w:after="0" w:line="240" w:lineRule="auto"/>
      </w:pPr>
      <w:r>
        <w:t>Произвести подключение микрокомпьютера к плате коннектора, либо к источнику питания соответствующей спецификации.</w:t>
      </w:r>
    </w:p>
    <w:p w:rsidR="00EC43AB" w:rsidRDefault="00EC43AB" w:rsidP="00EC43AB">
      <w:pPr>
        <w:pStyle w:val="a3"/>
        <w:numPr>
          <w:ilvl w:val="0"/>
          <w:numId w:val="1"/>
        </w:numPr>
        <w:spacing w:after="0" w:line="240" w:lineRule="auto"/>
      </w:pPr>
      <w:r>
        <w:t xml:space="preserve">Кабелем </w:t>
      </w:r>
      <w:r>
        <w:rPr>
          <w:lang w:val="en-US"/>
        </w:rPr>
        <w:t>Ethernet</w:t>
      </w:r>
      <w:r w:rsidRPr="00597D62">
        <w:t xml:space="preserve"> </w:t>
      </w:r>
      <w:r>
        <w:rPr>
          <w:lang w:val="en-US"/>
        </w:rPr>
        <w:t>c</w:t>
      </w:r>
      <w:r w:rsidRPr="00597D62">
        <w:t xml:space="preserve"> </w:t>
      </w:r>
      <w:r>
        <w:t xml:space="preserve">разъёмами </w:t>
      </w:r>
      <w:r>
        <w:rPr>
          <w:lang w:val="en-US"/>
        </w:rPr>
        <w:t>RJ</w:t>
      </w:r>
      <w:r w:rsidRPr="00597D62">
        <w:t xml:space="preserve">-45 </w:t>
      </w:r>
      <w:r>
        <w:t xml:space="preserve">подключить в порт </w:t>
      </w:r>
      <w:r>
        <w:rPr>
          <w:lang w:val="en-US"/>
        </w:rPr>
        <w:t>LAN</w:t>
      </w:r>
      <w:r>
        <w:t xml:space="preserve"> микрокомпьютера и в порт ПК. На ПК настроить сеть на </w:t>
      </w:r>
      <w:r>
        <w:rPr>
          <w:lang w:val="en-US"/>
        </w:rPr>
        <w:t>IP 192.168.1.xxx, MASK 255.255.255.0, GATEWAY 192.168.1.1</w:t>
      </w:r>
    </w:p>
    <w:p w:rsidR="00EC43AB" w:rsidRDefault="00EC43AB" w:rsidP="00EC43AB">
      <w:pPr>
        <w:pStyle w:val="a3"/>
        <w:numPr>
          <w:ilvl w:val="0"/>
          <w:numId w:val="1"/>
        </w:numPr>
        <w:spacing w:after="0" w:line="240" w:lineRule="auto"/>
      </w:pPr>
      <w:r>
        <w:t xml:space="preserve">Через браузер зайти по адресу </w:t>
      </w:r>
      <w:hyperlink r:id="rId8" w:history="1">
        <w:r>
          <w:rPr>
            <w:rStyle w:val="a4"/>
            <w:rFonts w:eastAsiaTheme="majorEastAsia"/>
          </w:rPr>
          <w:t>http://192.168.1.1:9091/</w:t>
        </w:r>
      </w:hyperlink>
    </w:p>
    <w:p w:rsidR="00EC43AB" w:rsidRDefault="00EC43AB" w:rsidP="00EC43AB">
      <w:pPr>
        <w:pStyle w:val="a3"/>
        <w:spacing w:after="0" w:line="240" w:lineRule="auto"/>
      </w:pPr>
      <w:r>
        <w:t>На текущий момент панель управления состоит из 3 страниц:</w:t>
      </w:r>
    </w:p>
    <w:p w:rsidR="00EC43AB" w:rsidRDefault="004972F5" w:rsidP="00EC43AB">
      <w:pPr>
        <w:pStyle w:val="a3"/>
        <w:spacing w:after="0" w:line="240" w:lineRule="auto"/>
      </w:pPr>
      <w:hyperlink r:id="rId9" w:anchor="log" w:history="1">
        <w:r w:rsidR="00EC43AB">
          <w:rPr>
            <w:rStyle w:val="a4"/>
            <w:rFonts w:eastAsiaTheme="majorEastAsia"/>
          </w:rPr>
          <w:t>http://192.168.1.1:9091/#log</w:t>
        </w:r>
      </w:hyperlink>
      <w:r w:rsidR="00EC43AB">
        <w:t xml:space="preserve"> — лог</w:t>
      </w:r>
      <w:r w:rsidR="00EC43AB">
        <w:br/>
      </w:r>
      <w:hyperlink r:id="rId10" w:anchor="conf" w:history="1">
        <w:r w:rsidR="00EC43AB">
          <w:rPr>
            <w:rStyle w:val="a4"/>
            <w:rFonts w:eastAsiaTheme="majorEastAsia"/>
          </w:rPr>
          <w:t>http://192.168.1.1:9091/#conf</w:t>
        </w:r>
      </w:hyperlink>
      <w:r w:rsidR="00EC43AB">
        <w:t xml:space="preserve"> — конфигурация</w:t>
      </w:r>
      <w:r w:rsidR="00EC43AB">
        <w:br/>
      </w:r>
      <w:hyperlink r:id="rId11" w:anchor="status" w:history="1">
        <w:r w:rsidR="00EC43AB">
          <w:rPr>
            <w:rStyle w:val="a4"/>
            <w:rFonts w:eastAsiaTheme="majorEastAsia"/>
          </w:rPr>
          <w:t>http://192.168.1.1:9091/#status</w:t>
        </w:r>
      </w:hyperlink>
      <w:r w:rsidR="00EC43AB">
        <w:t xml:space="preserve"> — статус и загрузка прошивки</w:t>
      </w:r>
    </w:p>
    <w:p w:rsidR="00EC43AB" w:rsidRDefault="00EC43AB" w:rsidP="00EC43AB">
      <w:pPr>
        <w:pStyle w:val="4"/>
      </w:pPr>
      <w:r>
        <w:t>Настройка микрокомпьютера</w:t>
      </w:r>
    </w:p>
    <w:p w:rsidR="00EC43AB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Зайти на страницу </w:t>
      </w:r>
      <w:r>
        <w:rPr>
          <w:lang w:val="en-US"/>
        </w:rPr>
        <w:t>Web</w:t>
      </w:r>
      <w:r w:rsidRPr="003334FD">
        <w:t xml:space="preserve"> </w:t>
      </w:r>
      <w:r>
        <w:t xml:space="preserve">панели </w:t>
      </w:r>
      <w:hyperlink r:id="rId12" w:anchor="conf" w:history="1">
        <w:r>
          <w:rPr>
            <w:rStyle w:val="a4"/>
            <w:rFonts w:eastAsiaTheme="majorEastAsia"/>
          </w:rPr>
          <w:t>http://192.168.1.1:9091/#conf</w:t>
        </w:r>
      </w:hyperlink>
    </w:p>
    <w:p w:rsidR="00EC43AB" w:rsidRPr="003334FD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Нажать кнопку </w:t>
      </w:r>
      <w:r>
        <w:rPr>
          <w:lang w:val="en-US"/>
        </w:rPr>
        <w:t xml:space="preserve">[Load </w:t>
      </w:r>
      <w:proofErr w:type="spellStart"/>
      <w:r>
        <w:rPr>
          <w:lang w:val="en-US"/>
        </w:rPr>
        <w:t>config</w:t>
      </w:r>
      <w:proofErr w:type="spellEnd"/>
      <w:r>
        <w:rPr>
          <w:lang w:val="en-US"/>
        </w:rPr>
        <w:t>]</w:t>
      </w:r>
    </w:p>
    <w:p w:rsidR="00EC43AB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>В настройках конфигурации настроить параметры подключения и скопировать настройки в текстовый файл</w:t>
      </w:r>
    </w:p>
    <w:p w:rsidR="00EC43AB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В зависимости от типа подключения </w:t>
      </w:r>
    </w:p>
    <w:p w:rsidR="00EC43AB" w:rsidRPr="003334FD" w:rsidRDefault="00EC43AB" w:rsidP="00EC43AB">
      <w:pPr>
        <w:pStyle w:val="a3"/>
        <w:numPr>
          <w:ilvl w:val="1"/>
          <w:numId w:val="3"/>
        </w:numPr>
        <w:spacing w:after="0" w:line="240" w:lineRule="auto"/>
      </w:pPr>
      <w:r>
        <w:rPr>
          <w:lang w:val="en-US"/>
        </w:rPr>
        <w:t>GPRS</w:t>
      </w:r>
      <w:r w:rsidRPr="003334FD">
        <w:t>|3</w:t>
      </w:r>
      <w:r>
        <w:rPr>
          <w:lang w:val="en-US"/>
        </w:rPr>
        <w:t>G</w:t>
      </w:r>
      <w:r w:rsidRPr="003334FD">
        <w:t>|4</w:t>
      </w:r>
      <w:r>
        <w:rPr>
          <w:lang w:val="en-US"/>
        </w:rPr>
        <w:t>G</w:t>
      </w:r>
    </w:p>
    <w:p w:rsidR="00EC43AB" w:rsidRDefault="00EC43AB" w:rsidP="00EC43AB">
      <w:pPr>
        <w:pStyle w:val="a3"/>
        <w:numPr>
          <w:ilvl w:val="2"/>
          <w:numId w:val="3"/>
        </w:numPr>
        <w:spacing w:after="0" w:line="240" w:lineRule="auto"/>
      </w:pPr>
      <w:r>
        <w:t>Подключить антенну 4</w:t>
      </w:r>
      <w:r>
        <w:rPr>
          <w:lang w:val="en-US"/>
        </w:rPr>
        <w:t>G</w:t>
      </w:r>
      <w:r w:rsidRPr="00597D62">
        <w:t xml:space="preserve"> (</w:t>
      </w:r>
      <w:r>
        <w:t>красная плоская)</w:t>
      </w:r>
      <w:r w:rsidRPr="00597D62">
        <w:t xml:space="preserve"> </w:t>
      </w:r>
      <w:r>
        <w:t>к разъёму 3</w:t>
      </w:r>
      <w:r>
        <w:rPr>
          <w:lang w:val="en-US"/>
        </w:rPr>
        <w:t>G</w:t>
      </w:r>
      <w:r w:rsidRPr="00597D62">
        <w:t>/4</w:t>
      </w:r>
      <w:r>
        <w:rPr>
          <w:lang w:val="en-US"/>
        </w:rPr>
        <w:t>G</w:t>
      </w:r>
    </w:p>
    <w:p w:rsidR="00EC43AB" w:rsidRDefault="00EC43AB" w:rsidP="00EC43AB">
      <w:pPr>
        <w:pStyle w:val="a3"/>
        <w:numPr>
          <w:ilvl w:val="2"/>
          <w:numId w:val="3"/>
        </w:numPr>
        <w:spacing w:after="0" w:line="240" w:lineRule="auto"/>
      </w:pPr>
      <w:r>
        <w:t xml:space="preserve">Вставить </w:t>
      </w:r>
      <w:r>
        <w:rPr>
          <w:lang w:val="en-US"/>
        </w:rPr>
        <w:t>SIM</w:t>
      </w:r>
      <w:r w:rsidRPr="00597D62">
        <w:t xml:space="preserve"> </w:t>
      </w:r>
      <w:r>
        <w:t xml:space="preserve">карту в порт </w:t>
      </w:r>
      <w:r>
        <w:rPr>
          <w:lang w:val="en-US"/>
        </w:rPr>
        <w:t>SIM</w:t>
      </w:r>
      <w:r w:rsidRPr="00703DD1">
        <w:rPr>
          <w:vertAlign w:val="superscript"/>
        </w:rPr>
        <w:t>1</w:t>
      </w:r>
    </w:p>
    <w:p w:rsidR="00EC43AB" w:rsidRDefault="00EC43AB" w:rsidP="00EC43AB">
      <w:pPr>
        <w:pStyle w:val="a3"/>
        <w:numPr>
          <w:ilvl w:val="2"/>
          <w:numId w:val="3"/>
        </w:numPr>
        <w:spacing w:after="0" w:line="240" w:lineRule="auto"/>
      </w:pPr>
      <w:r>
        <w:t>В конфигурации</w:t>
      </w:r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proofErr w:type="spellStart"/>
      <w:r>
        <w:t>upstream</w:t>
      </w:r>
      <w:proofErr w:type="spellEnd"/>
      <w:r>
        <w:t>=3</w:t>
      </w:r>
      <w:r>
        <w:rPr>
          <w:lang w:val="en-US"/>
        </w:rPr>
        <w:t>g</w:t>
      </w:r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proofErr w:type="spellStart"/>
      <w:r>
        <w:rPr>
          <w:lang w:val="en-US"/>
        </w:rPr>
        <w:t>apn</w:t>
      </w:r>
      <w:proofErr w:type="spellEnd"/>
      <w:r>
        <w:rPr>
          <w:lang w:val="en-US"/>
        </w:rPr>
        <w:t>=</w:t>
      </w:r>
      <w:r>
        <w:t xml:space="preserve">опция* </w:t>
      </w:r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r>
        <w:rPr>
          <w:lang w:val="en-US"/>
        </w:rPr>
        <w:t>user=</w:t>
      </w:r>
      <w:r>
        <w:t>опция*</w:t>
      </w:r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r>
        <w:rPr>
          <w:lang w:val="en-US"/>
        </w:rPr>
        <w:t>pass=</w:t>
      </w:r>
      <w:r>
        <w:t>опция*</w:t>
      </w:r>
    </w:p>
    <w:p w:rsidR="00EC43AB" w:rsidRDefault="00EC43AB" w:rsidP="00EC43AB">
      <w:pPr>
        <w:pStyle w:val="a3"/>
        <w:numPr>
          <w:ilvl w:val="1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Wi-Fi</w:t>
      </w:r>
    </w:p>
    <w:p w:rsidR="00EC43AB" w:rsidRDefault="00EC43AB" w:rsidP="00EC43AB">
      <w:pPr>
        <w:pStyle w:val="a3"/>
        <w:numPr>
          <w:ilvl w:val="2"/>
          <w:numId w:val="3"/>
        </w:numPr>
        <w:spacing w:after="0" w:line="240" w:lineRule="auto"/>
      </w:pPr>
      <w:r>
        <w:t xml:space="preserve">Подключить антенну </w:t>
      </w:r>
      <w:r>
        <w:rPr>
          <w:lang w:val="en-US"/>
        </w:rPr>
        <w:t>Wi</w:t>
      </w:r>
      <w:r w:rsidRPr="00597D62">
        <w:t>-</w:t>
      </w:r>
      <w:r>
        <w:rPr>
          <w:lang w:val="en-US"/>
        </w:rPr>
        <w:t>Fi</w:t>
      </w:r>
      <w:r w:rsidRPr="00597D62">
        <w:t xml:space="preserve"> (</w:t>
      </w:r>
      <w:r>
        <w:t>чёрная на магните)</w:t>
      </w:r>
      <w:r w:rsidRPr="00597D62">
        <w:t xml:space="preserve"> </w:t>
      </w:r>
      <w:r>
        <w:t xml:space="preserve">к разъёму </w:t>
      </w:r>
      <w:r>
        <w:rPr>
          <w:lang w:val="en-US"/>
        </w:rPr>
        <w:t>WLAN</w:t>
      </w:r>
    </w:p>
    <w:p w:rsidR="00EC43AB" w:rsidRDefault="00EC43AB" w:rsidP="00EC43AB">
      <w:pPr>
        <w:pStyle w:val="a3"/>
        <w:numPr>
          <w:ilvl w:val="2"/>
          <w:numId w:val="3"/>
        </w:numPr>
        <w:spacing w:after="0" w:line="240" w:lineRule="auto"/>
      </w:pPr>
      <w:r>
        <w:t>В конфигурации</w:t>
      </w:r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proofErr w:type="spellStart"/>
      <w:r>
        <w:lastRenderedPageBreak/>
        <w:t>upstream</w:t>
      </w:r>
      <w:proofErr w:type="spellEnd"/>
      <w:r>
        <w:t>=</w:t>
      </w:r>
      <w:proofErr w:type="spellStart"/>
      <w:r>
        <w:rPr>
          <w:lang w:val="en-US"/>
        </w:rPr>
        <w:t>wifi</w:t>
      </w:r>
      <w:proofErr w:type="spellEnd"/>
      <w:r w:rsidRPr="00597D62">
        <w:t xml:space="preserve"> (</w:t>
      </w:r>
      <w:r>
        <w:t xml:space="preserve">адрес получает по </w:t>
      </w:r>
      <w:r>
        <w:rPr>
          <w:lang w:val="en-US"/>
        </w:rPr>
        <w:t>DHCP</w:t>
      </w:r>
      <w:r w:rsidRPr="00597D62">
        <w:t>)</w:t>
      </w:r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proofErr w:type="spellStart"/>
      <w:r>
        <w:rPr>
          <w:lang w:val="en-US"/>
        </w:rPr>
        <w:t>ssid</w:t>
      </w:r>
      <w:proofErr w:type="spellEnd"/>
      <w:r>
        <w:rPr>
          <w:lang w:val="en-US"/>
        </w:rPr>
        <w:t>=</w:t>
      </w:r>
      <w:proofErr w:type="spellStart"/>
      <w:r>
        <w:t>название_сети</w:t>
      </w:r>
      <w:proofErr w:type="spellEnd"/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r>
        <w:rPr>
          <w:lang w:val="en-US"/>
        </w:rPr>
        <w:t>key=</w:t>
      </w:r>
      <w:proofErr w:type="spellStart"/>
      <w:r>
        <w:t>пароль_сети</w:t>
      </w:r>
      <w:proofErr w:type="spellEnd"/>
    </w:p>
    <w:p w:rsidR="00EC43AB" w:rsidRDefault="00EC43AB" w:rsidP="00EC43AB">
      <w:pPr>
        <w:pStyle w:val="a3"/>
        <w:numPr>
          <w:ilvl w:val="1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Ethernet</w:t>
      </w:r>
    </w:p>
    <w:p w:rsidR="00EC43AB" w:rsidRDefault="00EC43AB" w:rsidP="00EC43AB">
      <w:pPr>
        <w:pStyle w:val="a3"/>
        <w:numPr>
          <w:ilvl w:val="2"/>
          <w:numId w:val="3"/>
        </w:numPr>
        <w:spacing w:after="0" w:line="240" w:lineRule="auto"/>
      </w:pPr>
      <w:r>
        <w:t xml:space="preserve">Подключить кабель </w:t>
      </w:r>
      <w:r>
        <w:rPr>
          <w:lang w:val="en-US"/>
        </w:rPr>
        <w:t>Ethernet</w:t>
      </w:r>
      <w:r w:rsidRPr="00597D62">
        <w:t xml:space="preserve"> </w:t>
      </w:r>
      <w:r>
        <w:t xml:space="preserve">в порт </w:t>
      </w:r>
      <w:r>
        <w:rPr>
          <w:lang w:val="en-US"/>
        </w:rPr>
        <w:t>WAN</w:t>
      </w:r>
      <w:r w:rsidRPr="00597D62">
        <w:t>.</w:t>
      </w:r>
    </w:p>
    <w:p w:rsidR="00EC43AB" w:rsidRDefault="00EC43AB" w:rsidP="00EC43AB">
      <w:pPr>
        <w:pStyle w:val="a3"/>
        <w:numPr>
          <w:ilvl w:val="2"/>
          <w:numId w:val="3"/>
        </w:numPr>
        <w:spacing w:after="0" w:line="240" w:lineRule="auto"/>
      </w:pPr>
      <w:r>
        <w:t>В конфигурации</w:t>
      </w:r>
    </w:p>
    <w:p w:rsidR="00EC43AB" w:rsidRDefault="00EC43AB" w:rsidP="00EC43AB">
      <w:pPr>
        <w:pStyle w:val="a3"/>
        <w:numPr>
          <w:ilvl w:val="3"/>
          <w:numId w:val="3"/>
        </w:numPr>
        <w:spacing w:after="0" w:line="240" w:lineRule="auto"/>
      </w:pPr>
      <w:r>
        <w:rPr>
          <w:lang w:val="en-US"/>
        </w:rPr>
        <w:t>upstream</w:t>
      </w:r>
      <w:r w:rsidRPr="00597D62">
        <w:t>=</w:t>
      </w:r>
      <w:r>
        <w:rPr>
          <w:lang w:val="en-US"/>
        </w:rPr>
        <w:t>eth</w:t>
      </w:r>
      <w:r w:rsidRPr="00597D62">
        <w:t xml:space="preserve"> (</w:t>
      </w:r>
      <w:r>
        <w:t xml:space="preserve">адрес получает по </w:t>
      </w:r>
      <w:r>
        <w:rPr>
          <w:lang w:val="en-US"/>
        </w:rPr>
        <w:t>DHCP</w:t>
      </w:r>
      <w:r w:rsidRPr="00597D62">
        <w:t>)</w:t>
      </w:r>
    </w:p>
    <w:p w:rsidR="00EC43AB" w:rsidRPr="00D01F4B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Нажать кнопку </w:t>
      </w:r>
      <w:r w:rsidRPr="00D01F4B">
        <w:rPr>
          <w:lang w:val="en-US"/>
        </w:rPr>
        <w:t xml:space="preserve">[Save </w:t>
      </w:r>
      <w:proofErr w:type="spellStart"/>
      <w:r w:rsidRPr="00D01F4B">
        <w:rPr>
          <w:lang w:val="en-US"/>
        </w:rPr>
        <w:t>config</w:t>
      </w:r>
      <w:proofErr w:type="spellEnd"/>
      <w:r w:rsidRPr="00D01F4B">
        <w:rPr>
          <w:lang w:val="en-US"/>
        </w:rPr>
        <w:t>]</w:t>
      </w:r>
      <w:r>
        <w:rPr>
          <w:vertAlign w:val="superscript"/>
          <w:lang w:val="en-US"/>
        </w:rPr>
        <w:t>2</w:t>
      </w:r>
    </w:p>
    <w:p w:rsidR="00EC43AB" w:rsidRPr="00147C7D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Перейти на страницу </w:t>
      </w:r>
      <w:hyperlink r:id="rId13" w:anchor="status" w:history="1">
        <w:r>
          <w:rPr>
            <w:rStyle w:val="a4"/>
            <w:rFonts w:eastAsiaTheme="majorEastAsia"/>
          </w:rPr>
          <w:t>http://192.168.1.1:9091/#status</w:t>
        </w:r>
      </w:hyperlink>
      <w:r>
        <w:t xml:space="preserve"> убедиться, что микрокомпьютер получил </w:t>
      </w:r>
      <w:r>
        <w:rPr>
          <w:lang w:val="en-US"/>
        </w:rPr>
        <w:t>IP</w:t>
      </w:r>
      <w:r w:rsidRPr="00147C7D">
        <w:t xml:space="preserve"> </w:t>
      </w:r>
      <w:r>
        <w:t xml:space="preserve">адрес, может понадобиться до 30 секунд на получение </w:t>
      </w:r>
      <w:r>
        <w:rPr>
          <w:lang w:val="en-US"/>
        </w:rPr>
        <w:t>IP</w:t>
      </w:r>
      <w:r>
        <w:t xml:space="preserve"> адреса, после нажатия кнопки </w:t>
      </w:r>
      <w:r w:rsidRPr="00147C7D">
        <w:t>[</w:t>
      </w:r>
      <w:r>
        <w:rPr>
          <w:lang w:val="en-US"/>
        </w:rPr>
        <w:t>Save</w:t>
      </w:r>
      <w:r w:rsidRPr="00147C7D">
        <w:t xml:space="preserve"> </w:t>
      </w:r>
      <w:proofErr w:type="spellStart"/>
      <w:r>
        <w:rPr>
          <w:lang w:val="en-US"/>
        </w:rPr>
        <w:t>config</w:t>
      </w:r>
      <w:proofErr w:type="spellEnd"/>
      <w:r w:rsidRPr="00147C7D">
        <w:t>]</w:t>
      </w:r>
      <w:r>
        <w:t>.</w:t>
      </w:r>
    </w:p>
    <w:p w:rsidR="00EC43AB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Нажать на кнопку </w:t>
      </w:r>
      <w:r w:rsidRPr="003062FD">
        <w:t>[</w:t>
      </w:r>
      <w:r>
        <w:rPr>
          <w:lang w:val="en-US"/>
        </w:rPr>
        <w:t>Download</w:t>
      </w:r>
      <w:r w:rsidRPr="003062FD">
        <w:t xml:space="preserve"> </w:t>
      </w:r>
      <w:r>
        <w:rPr>
          <w:lang w:val="en-US"/>
        </w:rPr>
        <w:t>update</w:t>
      </w:r>
      <w:r w:rsidRPr="003062FD">
        <w:t>]</w:t>
      </w:r>
      <w:r>
        <w:t>. Дождаться завершения загрузки обновления.</w:t>
      </w:r>
    </w:p>
    <w:p w:rsidR="00EC43AB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>Перезагрузить микрокомпьютер.</w:t>
      </w:r>
    </w:p>
    <w:p w:rsidR="00EC43AB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Зайти на страницу </w:t>
      </w:r>
      <w:hyperlink r:id="rId14" w:anchor="conf" w:history="1">
        <w:r>
          <w:rPr>
            <w:rStyle w:val="a4"/>
            <w:rFonts w:eastAsiaTheme="majorEastAsia"/>
          </w:rPr>
          <w:t>http://192.168.1.1:9091/#conf</w:t>
        </w:r>
      </w:hyperlink>
    </w:p>
    <w:p w:rsidR="00EC43AB" w:rsidRPr="003062FD" w:rsidRDefault="00EC43AB" w:rsidP="00EC43AB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t>Нажать</w:t>
      </w:r>
      <w:r w:rsidRPr="003062FD">
        <w:rPr>
          <w:lang w:val="en-US"/>
        </w:rPr>
        <w:t xml:space="preserve"> </w:t>
      </w:r>
      <w:r>
        <w:t>кнопку</w:t>
      </w:r>
      <w:r w:rsidRPr="003062FD">
        <w:rPr>
          <w:lang w:val="en-US"/>
        </w:rPr>
        <w:t xml:space="preserve"> [Reset to default </w:t>
      </w:r>
      <w:proofErr w:type="spellStart"/>
      <w:r w:rsidRPr="003062FD">
        <w:rPr>
          <w:lang w:val="en-US"/>
        </w:rPr>
        <w:t>config</w:t>
      </w:r>
      <w:proofErr w:type="spellEnd"/>
      <w:r w:rsidRPr="003062FD">
        <w:rPr>
          <w:lang w:val="en-US"/>
        </w:rPr>
        <w:t>]</w:t>
      </w:r>
    </w:p>
    <w:p w:rsidR="00EC43AB" w:rsidRDefault="00EC43AB" w:rsidP="00EC43AB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t>Нажать</w:t>
      </w:r>
      <w:r w:rsidRPr="003062FD">
        <w:rPr>
          <w:lang w:val="en-US"/>
        </w:rPr>
        <w:t xml:space="preserve"> </w:t>
      </w:r>
      <w:r>
        <w:t>кнопку</w:t>
      </w:r>
      <w:r w:rsidRPr="003062FD">
        <w:rPr>
          <w:lang w:val="en-US"/>
        </w:rPr>
        <w:t xml:space="preserve"> [</w:t>
      </w:r>
      <w:r>
        <w:rPr>
          <w:lang w:val="en-US"/>
        </w:rPr>
        <w:t xml:space="preserve">Load </w:t>
      </w:r>
      <w:proofErr w:type="spellStart"/>
      <w:r>
        <w:rPr>
          <w:lang w:val="en-US"/>
        </w:rPr>
        <w:t>config</w:t>
      </w:r>
      <w:proofErr w:type="spellEnd"/>
      <w:r w:rsidRPr="003062FD">
        <w:rPr>
          <w:lang w:val="en-US"/>
        </w:rPr>
        <w:t>]</w:t>
      </w:r>
    </w:p>
    <w:p w:rsidR="00EC43AB" w:rsidRPr="0035666E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>Настроить снова параметры подключения из файла сохранённого ранее.</w:t>
      </w:r>
    </w:p>
    <w:p w:rsidR="00EC43AB" w:rsidRPr="00703DD1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Произвести настройку параметров в зависимости от используемого на терминале диалекта </w:t>
      </w:r>
      <w:r w:rsidRPr="00703DD1">
        <w:t>(</w:t>
      </w:r>
      <w:proofErr w:type="spellStart"/>
      <w:r>
        <w:rPr>
          <w:lang w:val="en-US"/>
        </w:rPr>
        <w:t>NewWay</w:t>
      </w:r>
      <w:proofErr w:type="spellEnd"/>
      <w:r w:rsidRPr="00703DD1">
        <w:t xml:space="preserve">, </w:t>
      </w:r>
      <w:proofErr w:type="spellStart"/>
      <w:r>
        <w:rPr>
          <w:lang w:val="en-US"/>
        </w:rPr>
        <w:t>Unipay</w:t>
      </w:r>
      <w:proofErr w:type="spellEnd"/>
      <w:r w:rsidRPr="00703DD1">
        <w:t>)</w:t>
      </w:r>
    </w:p>
    <w:p w:rsidR="00EC43AB" w:rsidRPr="009314DC" w:rsidRDefault="00EC43AB" w:rsidP="00EC43AB">
      <w:pPr>
        <w:pStyle w:val="a3"/>
        <w:numPr>
          <w:ilvl w:val="1"/>
          <w:numId w:val="3"/>
        </w:numPr>
        <w:spacing w:after="0" w:line="240" w:lineRule="auto"/>
        <w:rPr>
          <w:lang w:val="en-US"/>
        </w:rPr>
      </w:pPr>
      <w:proofErr w:type="spellStart"/>
      <w:r w:rsidRPr="009314DC">
        <w:rPr>
          <w:lang w:val="en-US"/>
        </w:rPr>
        <w:t>sale_cmd</w:t>
      </w:r>
      <w:proofErr w:type="spellEnd"/>
      <w:r w:rsidRPr="009314DC">
        <w:rPr>
          <w:lang w:val="en-US"/>
        </w:rPr>
        <w:t>=1,1</w:t>
      </w:r>
    </w:p>
    <w:p w:rsidR="00EC43AB" w:rsidRPr="009314DC" w:rsidRDefault="00EC43AB" w:rsidP="00EC43AB">
      <w:pPr>
        <w:pStyle w:val="a3"/>
        <w:numPr>
          <w:ilvl w:val="1"/>
          <w:numId w:val="3"/>
        </w:numPr>
        <w:spacing w:after="0" w:line="240" w:lineRule="auto"/>
        <w:rPr>
          <w:lang w:val="en-US"/>
        </w:rPr>
      </w:pPr>
      <w:proofErr w:type="spellStart"/>
      <w:r w:rsidRPr="009314DC">
        <w:rPr>
          <w:lang w:val="en-US"/>
        </w:rPr>
        <w:t>tech_reversal_cmd</w:t>
      </w:r>
      <w:proofErr w:type="spellEnd"/>
      <w:r w:rsidRPr="009314DC">
        <w:rPr>
          <w:lang w:val="en-US"/>
        </w:rPr>
        <w:t>=2,3</w:t>
      </w:r>
    </w:p>
    <w:p w:rsidR="00EC43AB" w:rsidRPr="00992459" w:rsidRDefault="00EC43AB" w:rsidP="00EC43AB">
      <w:pPr>
        <w:pStyle w:val="a3"/>
        <w:numPr>
          <w:ilvl w:val="1"/>
          <w:numId w:val="3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success_rc</w:t>
      </w:r>
      <w:proofErr w:type="spellEnd"/>
      <w:r>
        <w:rPr>
          <w:lang w:val="en-US"/>
        </w:rPr>
        <w:t>=00,000</w:t>
      </w:r>
    </w:p>
    <w:p w:rsidR="00EC43AB" w:rsidRPr="005841C8" w:rsidRDefault="00EC43AB" w:rsidP="00EC43AB">
      <w:pPr>
        <w:pStyle w:val="a3"/>
        <w:numPr>
          <w:ilvl w:val="1"/>
          <w:numId w:val="3"/>
        </w:numPr>
        <w:spacing w:after="0" w:line="240" w:lineRule="auto"/>
      </w:pPr>
      <w:r w:rsidRPr="00992459">
        <w:rPr>
          <w:i/>
          <w:color w:val="FF0000"/>
        </w:rPr>
        <w:t>закрытие смены</w:t>
      </w:r>
      <w:r>
        <w:rPr>
          <w:i/>
          <w:color w:val="FF0000"/>
        </w:rPr>
        <w:t xml:space="preserve"> (будет добавлен в следующей прошивке)</w:t>
      </w:r>
    </w:p>
    <w:p w:rsidR="00EC43AB" w:rsidRPr="005841C8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 xml:space="preserve">Произвести настройку параметров в зависимости от интегрируемого устройства </w:t>
      </w:r>
      <w:proofErr w:type="spellStart"/>
      <w:r>
        <w:t>вендинга</w:t>
      </w:r>
      <w:proofErr w:type="spellEnd"/>
    </w:p>
    <w:p w:rsidR="00EC43AB" w:rsidRPr="005841C8" w:rsidRDefault="00EC43AB" w:rsidP="00EC43AB">
      <w:pPr>
        <w:pStyle w:val="a3"/>
        <w:numPr>
          <w:ilvl w:val="1"/>
          <w:numId w:val="3"/>
        </w:numPr>
        <w:spacing w:after="0" w:line="240" w:lineRule="auto"/>
        <w:rPr>
          <w:lang w:val="en-US"/>
        </w:rPr>
      </w:pPr>
      <w:proofErr w:type="spellStart"/>
      <w:r w:rsidRPr="005841C8">
        <w:rPr>
          <w:lang w:val="en-US"/>
        </w:rPr>
        <w:t>vend_approve_timeout</w:t>
      </w:r>
      <w:proofErr w:type="spellEnd"/>
      <w:r w:rsidRPr="005841C8">
        <w:rPr>
          <w:lang w:val="en-US"/>
        </w:rPr>
        <w:t xml:space="preserve"> = 10</w:t>
      </w:r>
    </w:p>
    <w:p w:rsidR="00EC43AB" w:rsidRDefault="00EC43AB" w:rsidP="00EC43AB">
      <w:pPr>
        <w:pStyle w:val="a3"/>
        <w:numPr>
          <w:ilvl w:val="1"/>
          <w:numId w:val="3"/>
        </w:numPr>
        <w:spacing w:after="0" w:line="240" w:lineRule="auto"/>
      </w:pPr>
      <w:proofErr w:type="spellStart"/>
      <w:r w:rsidRPr="005841C8">
        <w:rPr>
          <w:lang w:val="en-US"/>
        </w:rPr>
        <w:t>credit_timeout</w:t>
      </w:r>
      <w:proofErr w:type="spellEnd"/>
      <w:r w:rsidRPr="005841C8">
        <w:rPr>
          <w:lang w:val="en-US"/>
        </w:rPr>
        <w:t xml:space="preserve"> = 10</w:t>
      </w:r>
    </w:p>
    <w:p w:rsidR="00EC43AB" w:rsidRDefault="00520851" w:rsidP="00EC43AB">
      <w:pPr>
        <w:pStyle w:val="a3"/>
        <w:numPr>
          <w:ilvl w:val="1"/>
          <w:numId w:val="3"/>
        </w:numPr>
        <w:spacing w:after="0" w:line="240" w:lineRule="auto"/>
      </w:pPr>
      <w:r>
        <w:t xml:space="preserve">настройка под </w:t>
      </w:r>
      <w:proofErr w:type="spellStart"/>
      <w:r>
        <w:t>вендинговые</w:t>
      </w:r>
      <w:proofErr w:type="spellEnd"/>
      <w:r>
        <w:t xml:space="preserve"> аппараты</w:t>
      </w:r>
    </w:p>
    <w:p w:rsidR="00520851" w:rsidRPr="00520851" w:rsidRDefault="00520851" w:rsidP="00EA3A04">
      <w:pPr>
        <w:pStyle w:val="a3"/>
        <w:numPr>
          <w:ilvl w:val="2"/>
          <w:numId w:val="3"/>
        </w:numPr>
        <w:spacing w:after="0" w:line="240" w:lineRule="auto"/>
        <w:rPr>
          <w:lang w:val="en-US"/>
        </w:rPr>
      </w:pPr>
      <w:proofErr w:type="spellStart"/>
      <w:r w:rsidRPr="00520851">
        <w:rPr>
          <w:lang w:val="en-US"/>
        </w:rPr>
        <w:t>Coffeemar</w:t>
      </w:r>
      <w:proofErr w:type="spellEnd"/>
      <w:r>
        <w:rPr>
          <w:lang w:val="en-US"/>
        </w:rPr>
        <w:t>:</w:t>
      </w:r>
      <w:r w:rsidRPr="00520851">
        <w:rPr>
          <w:lang w:val="en-US"/>
        </w:rPr>
        <w:t xml:space="preserve"> </w:t>
      </w:r>
      <w:proofErr w:type="spellStart"/>
      <w:r w:rsidR="00EA3A04" w:rsidRPr="00EA3A04">
        <w:rPr>
          <w:lang w:val="en-US"/>
        </w:rPr>
        <w:t>decimal_places</w:t>
      </w:r>
      <w:proofErr w:type="spellEnd"/>
      <w:r w:rsidR="00EA3A04" w:rsidRPr="00EA3A04">
        <w:rPr>
          <w:lang w:val="en-US"/>
        </w:rPr>
        <w:t xml:space="preserve"> </w:t>
      </w:r>
      <w:r w:rsidRPr="00520851">
        <w:rPr>
          <w:lang w:val="en-US"/>
        </w:rPr>
        <w:t xml:space="preserve">= 2, </w:t>
      </w:r>
      <w:proofErr w:type="spellStart"/>
      <w:r w:rsidRPr="00520851">
        <w:rPr>
          <w:lang w:val="en-US"/>
        </w:rPr>
        <w:t>scale_factor</w:t>
      </w:r>
      <w:proofErr w:type="spellEnd"/>
      <w:r w:rsidRPr="00520851">
        <w:rPr>
          <w:lang w:val="en-US"/>
        </w:rPr>
        <w:t xml:space="preserve"> = 1, </w:t>
      </w:r>
      <w:proofErr w:type="spellStart"/>
      <w:r w:rsidRPr="00520851">
        <w:rPr>
          <w:lang w:val="en-US"/>
        </w:rPr>
        <w:t>session_credit</w:t>
      </w:r>
      <w:proofErr w:type="spellEnd"/>
      <w:r w:rsidRPr="00520851">
        <w:rPr>
          <w:lang w:val="en-US"/>
        </w:rPr>
        <w:t xml:space="preserve"> = 200</w:t>
      </w:r>
    </w:p>
    <w:p w:rsidR="00520851" w:rsidRPr="00520851" w:rsidRDefault="00520851" w:rsidP="00EA3A04">
      <w:pPr>
        <w:pStyle w:val="a3"/>
        <w:numPr>
          <w:ilvl w:val="2"/>
          <w:numId w:val="3"/>
        </w:numPr>
        <w:spacing w:after="0" w:line="240" w:lineRule="auto"/>
        <w:rPr>
          <w:lang w:val="en-US"/>
        </w:rPr>
      </w:pPr>
      <w:r w:rsidRPr="00520851">
        <w:rPr>
          <w:lang w:val="en-US"/>
        </w:rPr>
        <w:t>Vision Easy Combo</w:t>
      </w:r>
      <w:r>
        <w:rPr>
          <w:lang w:val="en-US"/>
        </w:rPr>
        <w:t xml:space="preserve">: </w:t>
      </w:r>
      <w:proofErr w:type="spellStart"/>
      <w:r w:rsidR="00EA3A04" w:rsidRPr="00EA3A04">
        <w:rPr>
          <w:lang w:val="en-US"/>
        </w:rPr>
        <w:t>decimal_places</w:t>
      </w:r>
      <w:proofErr w:type="spellEnd"/>
      <w:r w:rsidR="00EA3A04" w:rsidRPr="00EA3A04">
        <w:rPr>
          <w:lang w:val="en-US"/>
        </w:rPr>
        <w:t xml:space="preserve"> </w:t>
      </w:r>
      <w:r w:rsidRPr="00520851">
        <w:rPr>
          <w:lang w:val="en-US"/>
        </w:rPr>
        <w:t xml:space="preserve">= 1, </w:t>
      </w:r>
      <w:proofErr w:type="spellStart"/>
      <w:r w:rsidRPr="00520851">
        <w:rPr>
          <w:lang w:val="en-US"/>
        </w:rPr>
        <w:t>scale_factor</w:t>
      </w:r>
      <w:proofErr w:type="spellEnd"/>
      <w:r w:rsidRPr="00520851">
        <w:rPr>
          <w:lang w:val="en-US"/>
        </w:rPr>
        <w:t xml:space="preserve"> = 10, </w:t>
      </w:r>
      <w:proofErr w:type="spellStart"/>
      <w:r w:rsidRPr="00520851">
        <w:rPr>
          <w:lang w:val="en-US"/>
        </w:rPr>
        <w:t>session_credit</w:t>
      </w:r>
      <w:proofErr w:type="spellEnd"/>
      <w:r w:rsidRPr="00520851">
        <w:rPr>
          <w:lang w:val="en-US"/>
        </w:rPr>
        <w:t xml:space="preserve"> = 10000</w:t>
      </w:r>
    </w:p>
    <w:p w:rsidR="00EC43AB" w:rsidRPr="00CC413F" w:rsidRDefault="00EC43AB" w:rsidP="00EC43AB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Нажать кнопку </w:t>
      </w:r>
      <w:r w:rsidRPr="00147C7D">
        <w:t>[</w:t>
      </w:r>
      <w:r>
        <w:rPr>
          <w:lang w:val="en-US"/>
        </w:rPr>
        <w:t>Save</w:t>
      </w:r>
      <w:r w:rsidRPr="00147C7D">
        <w:t xml:space="preserve"> </w:t>
      </w:r>
      <w:proofErr w:type="spellStart"/>
      <w:r>
        <w:rPr>
          <w:lang w:val="en-US"/>
        </w:rPr>
        <w:t>config</w:t>
      </w:r>
      <w:proofErr w:type="spellEnd"/>
      <w:r w:rsidRPr="00147C7D">
        <w:t>]</w:t>
      </w:r>
      <w:r w:rsidRPr="00A309EA">
        <w:t>.</w:t>
      </w:r>
    </w:p>
    <w:p w:rsidR="00EC43AB" w:rsidRPr="00CC413F" w:rsidRDefault="00EC43AB" w:rsidP="00EC43AB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t>Перезагрузить устройство.</w:t>
      </w:r>
    </w:p>
    <w:p w:rsidR="00EC43AB" w:rsidRPr="00CC413F" w:rsidRDefault="00EC43AB" w:rsidP="00EC43AB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Зайти </w:t>
      </w:r>
      <w:hyperlink r:id="rId15" w:anchor="log" w:history="1">
        <w:r>
          <w:rPr>
            <w:rStyle w:val="a4"/>
            <w:rFonts w:eastAsiaTheme="majorEastAsia"/>
          </w:rPr>
          <w:t>http://192.168.1.1:9091/#log</w:t>
        </w:r>
      </w:hyperlink>
    </w:p>
    <w:p w:rsidR="00EC43AB" w:rsidRPr="00CC413F" w:rsidRDefault="00EC43AB" w:rsidP="00EC43AB">
      <w:pPr>
        <w:pStyle w:val="a3"/>
        <w:numPr>
          <w:ilvl w:val="0"/>
          <w:numId w:val="3"/>
        </w:numPr>
        <w:spacing w:after="0" w:line="240" w:lineRule="auto"/>
      </w:pPr>
      <w:r>
        <w:t>Убедиться, что применились правильные параметры платёжных операций.</w:t>
      </w:r>
    </w:p>
    <w:p w:rsidR="00EC43AB" w:rsidRPr="00A25BF0" w:rsidRDefault="00EC43AB" w:rsidP="00EC43AB">
      <w:pPr>
        <w:pStyle w:val="a3"/>
        <w:spacing w:after="0" w:line="240" w:lineRule="auto"/>
        <w:rPr>
          <w:i/>
        </w:rPr>
      </w:pPr>
      <w:r w:rsidRPr="00A25BF0">
        <w:rPr>
          <w:i/>
          <w:vertAlign w:val="superscript"/>
        </w:rPr>
        <w:t xml:space="preserve">1 </w:t>
      </w:r>
      <w:r w:rsidRPr="00A25BF0">
        <w:rPr>
          <w:i/>
        </w:rPr>
        <w:t xml:space="preserve">Параметры под основных операторов РФ настраиваются автоматически и не требуют заполнения </w:t>
      </w:r>
      <w:proofErr w:type="spellStart"/>
      <w:r w:rsidRPr="00A25BF0">
        <w:rPr>
          <w:i/>
          <w:lang w:val="en-US"/>
        </w:rPr>
        <w:t>apn</w:t>
      </w:r>
      <w:proofErr w:type="spellEnd"/>
      <w:r w:rsidRPr="00A25BF0">
        <w:rPr>
          <w:i/>
        </w:rPr>
        <w:t xml:space="preserve">, </w:t>
      </w:r>
      <w:r w:rsidRPr="00A25BF0">
        <w:rPr>
          <w:i/>
          <w:lang w:val="en-US"/>
        </w:rPr>
        <w:t>user</w:t>
      </w:r>
      <w:r w:rsidRPr="00A25BF0">
        <w:rPr>
          <w:i/>
        </w:rPr>
        <w:t xml:space="preserve">, </w:t>
      </w:r>
      <w:r w:rsidRPr="00A25BF0">
        <w:rPr>
          <w:i/>
          <w:lang w:val="en-US"/>
        </w:rPr>
        <w:t>pass</w:t>
      </w:r>
      <w:r w:rsidRPr="00A25BF0">
        <w:rPr>
          <w:i/>
        </w:rPr>
        <w:t>.</w:t>
      </w:r>
    </w:p>
    <w:p w:rsidR="00EC43AB" w:rsidRPr="00A25BF0" w:rsidRDefault="00EC43AB" w:rsidP="00EC43AB">
      <w:pPr>
        <w:pStyle w:val="a3"/>
        <w:spacing w:after="0" w:line="240" w:lineRule="auto"/>
        <w:rPr>
          <w:i/>
        </w:rPr>
      </w:pPr>
      <w:r w:rsidRPr="00A25BF0">
        <w:rPr>
          <w:i/>
          <w:vertAlign w:val="superscript"/>
        </w:rPr>
        <w:t>2</w:t>
      </w:r>
      <w:r w:rsidRPr="00A25BF0">
        <w:rPr>
          <w:i/>
        </w:rPr>
        <w:t xml:space="preserve"> Параметры, касающиеся подключения перезагрузки не требуют, и применяются после нажатия на кнопку [</w:t>
      </w:r>
      <w:r w:rsidRPr="00A25BF0">
        <w:rPr>
          <w:i/>
          <w:lang w:val="en-US"/>
        </w:rPr>
        <w:t>Save</w:t>
      </w:r>
      <w:r w:rsidRPr="00A25BF0">
        <w:rPr>
          <w:i/>
        </w:rPr>
        <w:t xml:space="preserve"> </w:t>
      </w:r>
      <w:proofErr w:type="spellStart"/>
      <w:r w:rsidRPr="00A25BF0">
        <w:rPr>
          <w:i/>
          <w:lang w:val="en-US"/>
        </w:rPr>
        <w:t>config</w:t>
      </w:r>
      <w:proofErr w:type="spellEnd"/>
      <w:r w:rsidRPr="00A25BF0">
        <w:rPr>
          <w:i/>
        </w:rPr>
        <w:t>].</w:t>
      </w:r>
    </w:p>
    <w:p w:rsidR="00EC43AB" w:rsidRPr="00A25BF0" w:rsidRDefault="00EC43AB" w:rsidP="00EC43AB">
      <w:pPr>
        <w:pStyle w:val="a3"/>
        <w:spacing w:after="0" w:line="240" w:lineRule="auto"/>
        <w:rPr>
          <w:i/>
        </w:rPr>
      </w:pPr>
      <w:r w:rsidRPr="00A25BF0">
        <w:rPr>
          <w:i/>
          <w:vertAlign w:val="superscript"/>
        </w:rPr>
        <w:t>3</w:t>
      </w:r>
      <w:r w:rsidRPr="00A25BF0">
        <w:rPr>
          <w:i/>
        </w:rPr>
        <w:t xml:space="preserve"> </w:t>
      </w:r>
      <w:proofErr w:type="gramStart"/>
      <w:r w:rsidRPr="00A25BF0">
        <w:rPr>
          <w:i/>
        </w:rPr>
        <w:t>Параметры, касающиеся платежей требуют</w:t>
      </w:r>
      <w:proofErr w:type="gramEnd"/>
      <w:r w:rsidRPr="00A25BF0">
        <w:rPr>
          <w:i/>
        </w:rPr>
        <w:t xml:space="preserve"> перезагрузки микрокомпьютера.</w:t>
      </w:r>
    </w:p>
    <w:p w:rsidR="00EC43AB" w:rsidRDefault="00EC43AB" w:rsidP="00EC43AB">
      <w:pPr>
        <w:pStyle w:val="4"/>
      </w:pPr>
      <w:r>
        <w:t>Подключение терминала</w:t>
      </w:r>
    </w:p>
    <w:p w:rsidR="00EC43AB" w:rsidRDefault="00EC43AB" w:rsidP="00EC43AB">
      <w:pPr>
        <w:pStyle w:val="a3"/>
        <w:spacing w:after="0" w:line="240" w:lineRule="auto"/>
      </w:pPr>
      <w:r>
        <w:t xml:space="preserve">Терминал подключается к </w:t>
      </w:r>
      <w:r>
        <w:rPr>
          <w:lang w:val="en-US"/>
        </w:rPr>
        <w:t>USB</w:t>
      </w:r>
      <w:r w:rsidRPr="00597D62">
        <w:t xml:space="preserve"> </w:t>
      </w:r>
      <w:r>
        <w:t xml:space="preserve">разъёму микрокомпьютера. Питание терминал может получать либо от автономного адаптера, либо непосредственно по кабелю </w:t>
      </w:r>
      <w:r>
        <w:rPr>
          <w:lang w:val="en-US"/>
        </w:rPr>
        <w:t>USB</w:t>
      </w:r>
      <w:r w:rsidRPr="00597D62">
        <w:t xml:space="preserve">, </w:t>
      </w:r>
      <w:r>
        <w:t>в зависимости от типа терминала.</w:t>
      </w:r>
    </w:p>
    <w:p w:rsidR="00EC43AB" w:rsidRPr="00AB5DDC" w:rsidRDefault="00EC43AB" w:rsidP="00EC43AB">
      <w:pPr>
        <w:pStyle w:val="a3"/>
        <w:spacing w:after="0" w:line="240" w:lineRule="auto"/>
      </w:pPr>
      <w:r>
        <w:t xml:space="preserve">Терминал требуется перевести в "Режим работы с кассой", для этого при загрузке терминала нажать кнопку </w:t>
      </w:r>
      <w:r>
        <w:rPr>
          <w:lang w:val="en-US"/>
        </w:rPr>
        <w:t>F</w:t>
      </w:r>
      <w:r>
        <w:rPr>
          <w:vertAlign w:val="superscript"/>
        </w:rPr>
        <w:t>4</w:t>
      </w:r>
      <w:r w:rsidRPr="00AB5DDC">
        <w:t>.</w:t>
      </w:r>
    </w:p>
    <w:p w:rsidR="00EC43AB" w:rsidRPr="00A25BF0" w:rsidRDefault="00EC43AB" w:rsidP="00EC43AB">
      <w:pPr>
        <w:pStyle w:val="a3"/>
        <w:spacing w:after="0" w:line="240" w:lineRule="auto"/>
        <w:rPr>
          <w:i/>
        </w:rPr>
      </w:pPr>
      <w:r w:rsidRPr="00A25BF0">
        <w:rPr>
          <w:i/>
          <w:vertAlign w:val="superscript"/>
        </w:rPr>
        <w:lastRenderedPageBreak/>
        <w:t xml:space="preserve">4 </w:t>
      </w:r>
      <w:r w:rsidRPr="00A25BF0">
        <w:rPr>
          <w:i/>
        </w:rPr>
        <w:t>Процесс заведения терминалов в режим работы с кассой может отличаться в зависимости от модели терминала.</w:t>
      </w:r>
    </w:p>
    <w:p w:rsidR="00EC43AB" w:rsidRDefault="00EC43AB" w:rsidP="00EC43AB">
      <w:pPr>
        <w:pStyle w:val="a3"/>
        <w:spacing w:after="0" w:line="240" w:lineRule="auto"/>
      </w:pPr>
      <w:r>
        <w:t>Важные параметры режима работы с кассой:</w:t>
      </w:r>
    </w:p>
    <w:p w:rsidR="00EC43AB" w:rsidRPr="00A25BF0" w:rsidRDefault="00EC43AB" w:rsidP="00EC43AB">
      <w:pPr>
        <w:pStyle w:val="a3"/>
        <w:numPr>
          <w:ilvl w:val="0"/>
          <w:numId w:val="4"/>
        </w:numPr>
        <w:spacing w:after="0" w:line="240" w:lineRule="auto"/>
      </w:pPr>
      <w:r>
        <w:t xml:space="preserve">Интерфейс – Канал – </w:t>
      </w:r>
      <w:r>
        <w:rPr>
          <w:lang w:val="en-US"/>
        </w:rPr>
        <w:t>USB</w:t>
      </w:r>
    </w:p>
    <w:p w:rsidR="00EC43AB" w:rsidRDefault="00EC43AB" w:rsidP="00EC43AB">
      <w:pPr>
        <w:pStyle w:val="a3"/>
        <w:numPr>
          <w:ilvl w:val="0"/>
          <w:numId w:val="4"/>
        </w:numPr>
        <w:spacing w:after="0" w:line="240" w:lineRule="auto"/>
      </w:pPr>
      <w:r>
        <w:t xml:space="preserve">Сеть – </w:t>
      </w:r>
      <w:r>
        <w:rPr>
          <w:lang w:val="en-US"/>
        </w:rPr>
        <w:t xml:space="preserve">IP </w:t>
      </w:r>
      <w:r>
        <w:t>через кассу – Да</w:t>
      </w:r>
    </w:p>
    <w:p w:rsidR="00EC43AB" w:rsidRDefault="00EC43AB" w:rsidP="00EC43AB">
      <w:pPr>
        <w:pStyle w:val="a3"/>
        <w:numPr>
          <w:ilvl w:val="0"/>
          <w:numId w:val="4"/>
        </w:numPr>
        <w:spacing w:after="0" w:line="240" w:lineRule="auto"/>
      </w:pPr>
      <w:r>
        <w:t>Диалог (Диалог на кассе?) – Нет</w:t>
      </w:r>
    </w:p>
    <w:p w:rsidR="00EC43AB" w:rsidRPr="00AB5DDC" w:rsidRDefault="00EC43AB" w:rsidP="00EC43AB">
      <w:pPr>
        <w:pStyle w:val="a3"/>
        <w:spacing w:after="0" w:line="240" w:lineRule="auto"/>
      </w:pPr>
      <w:r>
        <w:t>После активации режима работы с кассой, терминал должен воспринимать команды от микрокомпьютера, на оплату, отмену, закрытие смены.</w:t>
      </w:r>
    </w:p>
    <w:p w:rsidR="00024A71" w:rsidRDefault="00024A71" w:rsidP="00024A71">
      <w:pPr>
        <w:rPr>
          <w:lang w:val="en-US"/>
        </w:rPr>
      </w:pPr>
    </w:p>
    <w:p w:rsidR="004972F5" w:rsidRPr="004972F5" w:rsidRDefault="004972F5" w:rsidP="00024A71">
      <w:pPr>
        <w:rPr>
          <w:lang w:val="en-US"/>
        </w:rPr>
      </w:pPr>
      <w:bookmarkStart w:id="0" w:name="_GoBack"/>
      <w:bookmarkEnd w:id="0"/>
    </w:p>
    <w:sectPr w:rsidR="004972F5" w:rsidRPr="0049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B7E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AD404A"/>
    <w:multiLevelType w:val="hybridMultilevel"/>
    <w:tmpl w:val="C40A5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3F99"/>
    <w:multiLevelType w:val="hybridMultilevel"/>
    <w:tmpl w:val="2B2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7747"/>
    <w:multiLevelType w:val="multilevel"/>
    <w:tmpl w:val="5C18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64A6"/>
    <w:multiLevelType w:val="hybridMultilevel"/>
    <w:tmpl w:val="236C5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34E7"/>
    <w:multiLevelType w:val="hybridMultilevel"/>
    <w:tmpl w:val="986E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0F92"/>
    <w:multiLevelType w:val="hybridMultilevel"/>
    <w:tmpl w:val="0D40D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55B64"/>
    <w:multiLevelType w:val="hybridMultilevel"/>
    <w:tmpl w:val="CDBE7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4B25"/>
    <w:multiLevelType w:val="multilevel"/>
    <w:tmpl w:val="0D60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84E63"/>
    <w:multiLevelType w:val="hybridMultilevel"/>
    <w:tmpl w:val="660EAEBC"/>
    <w:lvl w:ilvl="0" w:tplc="8738E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B"/>
    <w:rsid w:val="00017075"/>
    <w:rsid w:val="00024A71"/>
    <w:rsid w:val="00042840"/>
    <w:rsid w:val="002A246C"/>
    <w:rsid w:val="0038689A"/>
    <w:rsid w:val="004972F5"/>
    <w:rsid w:val="00520851"/>
    <w:rsid w:val="009B3545"/>
    <w:rsid w:val="00DD5B3F"/>
    <w:rsid w:val="00E23121"/>
    <w:rsid w:val="00E63967"/>
    <w:rsid w:val="00EA3A04"/>
    <w:rsid w:val="00E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3A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43A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C43AB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43A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43AB"/>
    <w:rPr>
      <w:rFonts w:eastAsiaTheme="minorEastAsia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4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3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A71"/>
    <w:pPr>
      <w:ind w:left="720"/>
      <w:contextualSpacing/>
    </w:pPr>
  </w:style>
  <w:style w:type="table" w:styleId="a6">
    <w:name w:val="Table Grid"/>
    <w:basedOn w:val="a1"/>
    <w:uiPriority w:val="39"/>
    <w:rsid w:val="00E6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3A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43A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C43AB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43A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43AB"/>
    <w:rPr>
      <w:rFonts w:eastAsiaTheme="minorEastAsia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4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3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A71"/>
    <w:pPr>
      <w:ind w:left="720"/>
      <w:contextualSpacing/>
    </w:pPr>
  </w:style>
  <w:style w:type="table" w:styleId="a6">
    <w:name w:val="Table Grid"/>
    <w:basedOn w:val="a1"/>
    <w:uiPriority w:val="39"/>
    <w:rsid w:val="00E6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:9091/" TargetMode="External"/><Relationship Id="rId13" Type="http://schemas.openxmlformats.org/officeDocument/2006/relationships/hyperlink" Target="http://192.168.1.1:90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1.1:9091/stdout" TargetMode="External"/><Relationship Id="rId12" Type="http://schemas.openxmlformats.org/officeDocument/2006/relationships/hyperlink" Target="http://192.168.1.1:909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92.168.1.1:9091/" TargetMode="External"/><Relationship Id="rId11" Type="http://schemas.openxmlformats.org/officeDocument/2006/relationships/hyperlink" Target="http://192.168.1.1:90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1.1:9091/" TargetMode="External"/><Relationship Id="rId10" Type="http://schemas.openxmlformats.org/officeDocument/2006/relationships/hyperlink" Target="http://192.168.1.1:90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1:9091/" TargetMode="External"/><Relationship Id="rId14" Type="http://schemas.openxmlformats.org/officeDocument/2006/relationships/hyperlink" Target="http://192.168.1.1:9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SHPET</dc:creator>
  <cp:keywords/>
  <dc:description/>
  <cp:lastModifiedBy>Vyacheslav Sarmatov</cp:lastModifiedBy>
  <cp:revision>11</cp:revision>
  <dcterms:created xsi:type="dcterms:W3CDTF">2017-04-26T11:50:00Z</dcterms:created>
  <dcterms:modified xsi:type="dcterms:W3CDTF">2017-06-05T09:34:00Z</dcterms:modified>
</cp:coreProperties>
</file>